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FC" w:rsidRPr="00363437" w:rsidRDefault="00EF55FC" w:rsidP="00EF55FC">
      <w:pPr>
        <w:jc w:val="right"/>
        <w:rPr>
          <w:rFonts w:ascii="Times New Roman" w:hAnsi="Times New Roman" w:cs="Times New Roman"/>
          <w:bCs/>
        </w:rPr>
      </w:pPr>
      <w:r w:rsidRPr="00363437">
        <w:rPr>
          <w:rFonts w:ascii="Times New Roman" w:hAnsi="Times New Roman" w:cs="Times New Roman"/>
          <w:bCs/>
        </w:rPr>
        <w:t xml:space="preserve">Приложение </w:t>
      </w:r>
      <w:r w:rsidR="00422D5B">
        <w:rPr>
          <w:rFonts w:ascii="Times New Roman" w:hAnsi="Times New Roman" w:cs="Times New Roman"/>
          <w:bCs/>
        </w:rPr>
        <w:t>3</w:t>
      </w:r>
    </w:p>
    <w:p w:rsidR="00013B31" w:rsidRPr="00363437" w:rsidRDefault="0065733B" w:rsidP="0065733B">
      <w:pPr>
        <w:jc w:val="center"/>
        <w:rPr>
          <w:rFonts w:ascii="Times New Roman" w:hAnsi="Times New Roman" w:cs="Times New Roman"/>
        </w:rPr>
      </w:pPr>
      <w:r w:rsidRPr="00363437">
        <w:rPr>
          <w:rFonts w:ascii="Times New Roman" w:hAnsi="Times New Roman" w:cs="Times New Roman"/>
          <w:b/>
          <w:bCs/>
          <w:sz w:val="24"/>
          <w:szCs w:val="24"/>
        </w:rPr>
        <w:t>СМЕТА РАСХОДОВ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206"/>
        <w:gridCol w:w="2241"/>
        <w:gridCol w:w="1193"/>
        <w:gridCol w:w="1737"/>
      </w:tblGrid>
      <w:tr w:rsidR="00422D5B" w:rsidRPr="006200E9" w:rsidTr="00422D5B">
        <w:trPr>
          <w:trHeight w:val="46"/>
        </w:trPr>
        <w:tc>
          <w:tcPr>
            <w:tcW w:w="652" w:type="dxa"/>
            <w:shd w:val="clear" w:color="auto" w:fill="auto"/>
            <w:noWrap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gridSpan w:val="2"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  <w:r w:rsidRPr="006200E9">
              <w:rPr>
                <w:rFonts w:ascii="Times New Roman" w:hAnsi="Times New Roman" w:cs="Times New Roman"/>
              </w:rPr>
              <w:t>целых руб.</w:t>
            </w:r>
          </w:p>
        </w:tc>
      </w:tr>
      <w:tr w:rsidR="00422D5B" w:rsidRPr="006200E9" w:rsidTr="00422D5B">
        <w:trPr>
          <w:trHeight w:val="46"/>
        </w:trPr>
        <w:tc>
          <w:tcPr>
            <w:tcW w:w="652" w:type="dxa"/>
            <w:shd w:val="clear" w:color="auto" w:fill="auto"/>
            <w:noWrap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  <w:r w:rsidRPr="006200E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06" w:type="dxa"/>
            <w:vMerge w:val="restart"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  <w:r w:rsidRPr="006200E9">
              <w:rPr>
                <w:rFonts w:ascii="Times New Roman" w:hAnsi="Times New Roman" w:cs="Times New Roman"/>
              </w:rPr>
              <w:t>направление расходов</w:t>
            </w:r>
          </w:p>
        </w:tc>
        <w:tc>
          <w:tcPr>
            <w:tcW w:w="2241" w:type="dxa"/>
            <w:vMerge w:val="restart"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  <w:r w:rsidRPr="006200E9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1193" w:type="dxa"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  <w:r w:rsidRPr="006200E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37" w:type="dxa"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  <w:r w:rsidRPr="006200E9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6200E9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422D5B" w:rsidRPr="006200E9" w:rsidTr="00422D5B">
        <w:trPr>
          <w:trHeight w:val="46"/>
        </w:trPr>
        <w:tc>
          <w:tcPr>
            <w:tcW w:w="652" w:type="dxa"/>
            <w:shd w:val="clear" w:color="auto" w:fill="auto"/>
            <w:noWrap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00E9">
              <w:rPr>
                <w:rFonts w:ascii="Times New Roman" w:hAnsi="Times New Roman" w:cs="Times New Roman"/>
              </w:rPr>
              <w:t>п</w:t>
            </w:r>
            <w:proofErr w:type="gramEnd"/>
            <w:r w:rsidRPr="006200E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06" w:type="dxa"/>
            <w:vMerge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vMerge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  <w:r w:rsidRPr="006200E9">
              <w:rPr>
                <w:rFonts w:ascii="Times New Roman" w:hAnsi="Times New Roman" w:cs="Times New Roman"/>
              </w:rPr>
              <w:t>по статьям</w:t>
            </w:r>
          </w:p>
        </w:tc>
        <w:tc>
          <w:tcPr>
            <w:tcW w:w="1737" w:type="dxa"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  <w:r w:rsidRPr="006200E9">
              <w:rPr>
                <w:rFonts w:ascii="Times New Roman" w:hAnsi="Times New Roman" w:cs="Times New Roman"/>
              </w:rPr>
              <w:t>направлению</w:t>
            </w:r>
          </w:p>
        </w:tc>
      </w:tr>
      <w:tr w:rsidR="00422D5B" w:rsidRPr="006200E9" w:rsidTr="00422D5B">
        <w:trPr>
          <w:trHeight w:val="53"/>
        </w:trPr>
        <w:tc>
          <w:tcPr>
            <w:tcW w:w="652" w:type="dxa"/>
            <w:vMerge w:val="restart"/>
            <w:shd w:val="clear" w:color="auto" w:fill="auto"/>
            <w:noWrap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  <w:r w:rsidRPr="006200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6" w:type="dxa"/>
            <w:vMerge w:val="restart"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  <w:r w:rsidRPr="006200E9">
              <w:rPr>
                <w:rFonts w:ascii="Times New Roman" w:hAnsi="Times New Roman" w:cs="Times New Roman"/>
              </w:rPr>
              <w:t xml:space="preserve">расходы на оплату труда команды проекта и привлеченных специалистов </w:t>
            </w:r>
          </w:p>
        </w:tc>
        <w:tc>
          <w:tcPr>
            <w:tcW w:w="2241" w:type="dxa"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  <w:r w:rsidRPr="006200E9">
              <w:rPr>
                <w:rFonts w:ascii="Times New Roman" w:hAnsi="Times New Roman" w:cs="Times New Roman"/>
              </w:rPr>
              <w:t>заработная плата</w:t>
            </w:r>
          </w:p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  <w:r w:rsidRPr="006200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37" w:type="dxa"/>
            <w:vMerge w:val="restart"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D5B" w:rsidRPr="006200E9" w:rsidTr="00422D5B">
        <w:trPr>
          <w:trHeight w:val="105"/>
        </w:trPr>
        <w:tc>
          <w:tcPr>
            <w:tcW w:w="652" w:type="dxa"/>
            <w:vMerge/>
            <w:shd w:val="clear" w:color="auto" w:fill="auto"/>
            <w:noWrap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vMerge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  <w:r w:rsidRPr="006200E9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193" w:type="dxa"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  <w:r w:rsidRPr="006200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37" w:type="dxa"/>
            <w:vMerge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D5B" w:rsidRPr="006200E9" w:rsidTr="00422D5B">
        <w:trPr>
          <w:trHeight w:val="158"/>
        </w:trPr>
        <w:tc>
          <w:tcPr>
            <w:tcW w:w="652" w:type="dxa"/>
            <w:vMerge/>
            <w:shd w:val="clear" w:color="auto" w:fill="auto"/>
            <w:noWrap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vMerge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  <w:r w:rsidRPr="006200E9">
              <w:rPr>
                <w:rFonts w:ascii="Times New Roman" w:hAnsi="Times New Roman" w:cs="Times New Roman"/>
              </w:rPr>
              <w:t>оплата труда по договорам ГПХ</w:t>
            </w:r>
          </w:p>
        </w:tc>
        <w:tc>
          <w:tcPr>
            <w:tcW w:w="1193" w:type="dxa"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  <w:r w:rsidRPr="006200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37" w:type="dxa"/>
            <w:vMerge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D5B" w:rsidRPr="006200E9" w:rsidTr="00422D5B">
        <w:trPr>
          <w:trHeight w:val="53"/>
        </w:trPr>
        <w:tc>
          <w:tcPr>
            <w:tcW w:w="652" w:type="dxa"/>
            <w:vMerge w:val="restart"/>
            <w:shd w:val="clear" w:color="auto" w:fill="auto"/>
            <w:noWrap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  <w:r w:rsidRPr="006200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6" w:type="dxa"/>
            <w:vMerge w:val="restart"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  <w:r w:rsidRPr="006200E9">
              <w:rPr>
                <w:rFonts w:ascii="Times New Roman" w:hAnsi="Times New Roman" w:cs="Times New Roman"/>
              </w:rPr>
              <w:t>расходы на оплату командировок членов команды проекта</w:t>
            </w:r>
          </w:p>
        </w:tc>
        <w:tc>
          <w:tcPr>
            <w:tcW w:w="2241" w:type="dxa"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  <w:r w:rsidRPr="006200E9">
              <w:rPr>
                <w:rFonts w:ascii="Times New Roman" w:hAnsi="Times New Roman" w:cs="Times New Roman"/>
              </w:rPr>
              <w:t>суточные</w:t>
            </w:r>
          </w:p>
        </w:tc>
        <w:tc>
          <w:tcPr>
            <w:tcW w:w="1193" w:type="dxa"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  <w:r w:rsidRPr="006200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37" w:type="dxa"/>
            <w:vMerge w:val="restart"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D5B" w:rsidRPr="006200E9" w:rsidTr="00422D5B">
        <w:trPr>
          <w:trHeight w:val="53"/>
        </w:trPr>
        <w:tc>
          <w:tcPr>
            <w:tcW w:w="652" w:type="dxa"/>
            <w:vMerge/>
            <w:shd w:val="clear" w:color="auto" w:fill="auto"/>
            <w:noWrap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vMerge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  <w:r w:rsidRPr="006200E9">
              <w:rPr>
                <w:rFonts w:ascii="Times New Roman" w:hAnsi="Times New Roman" w:cs="Times New Roman"/>
              </w:rPr>
              <w:t>проезд</w:t>
            </w:r>
          </w:p>
        </w:tc>
        <w:tc>
          <w:tcPr>
            <w:tcW w:w="1193" w:type="dxa"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  <w:r w:rsidRPr="006200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37" w:type="dxa"/>
            <w:vMerge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D5B" w:rsidRPr="006200E9" w:rsidTr="00422D5B">
        <w:trPr>
          <w:trHeight w:val="53"/>
        </w:trPr>
        <w:tc>
          <w:tcPr>
            <w:tcW w:w="652" w:type="dxa"/>
            <w:vMerge/>
            <w:shd w:val="clear" w:color="auto" w:fill="auto"/>
            <w:noWrap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vMerge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  <w:r w:rsidRPr="006200E9">
              <w:rPr>
                <w:rFonts w:ascii="Times New Roman" w:hAnsi="Times New Roman" w:cs="Times New Roman"/>
              </w:rPr>
              <w:t>проживание</w:t>
            </w:r>
          </w:p>
        </w:tc>
        <w:tc>
          <w:tcPr>
            <w:tcW w:w="1193" w:type="dxa"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  <w:r w:rsidRPr="006200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37" w:type="dxa"/>
            <w:vMerge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D5B" w:rsidRPr="006200E9" w:rsidTr="00422D5B">
        <w:trPr>
          <w:trHeight w:val="105"/>
        </w:trPr>
        <w:tc>
          <w:tcPr>
            <w:tcW w:w="652" w:type="dxa"/>
            <w:vMerge w:val="restart"/>
            <w:shd w:val="clear" w:color="auto" w:fill="auto"/>
            <w:noWrap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  <w:r w:rsidRPr="006200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6" w:type="dxa"/>
            <w:vMerge w:val="restart"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  <w:r w:rsidRPr="006200E9">
              <w:rPr>
                <w:rFonts w:ascii="Times New Roman" w:hAnsi="Times New Roman" w:cs="Times New Roman"/>
              </w:rPr>
              <w:t>расходы на оплату организации мероприятий (конференции, семинары, симпозиумы, издание материалов мероприятия), проводимых членами команды проекта</w:t>
            </w:r>
          </w:p>
        </w:tc>
        <w:tc>
          <w:tcPr>
            <w:tcW w:w="2241" w:type="dxa"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  <w:r w:rsidRPr="006200E9">
              <w:rPr>
                <w:rFonts w:ascii="Times New Roman" w:hAnsi="Times New Roman" w:cs="Times New Roman"/>
              </w:rPr>
              <w:t>тиражирование, ксерокопирование и т.д.</w:t>
            </w:r>
          </w:p>
        </w:tc>
        <w:tc>
          <w:tcPr>
            <w:tcW w:w="1193" w:type="dxa"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  <w:r w:rsidRPr="006200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37" w:type="dxa"/>
            <w:vMerge w:val="restart"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D5B" w:rsidRPr="006200E9" w:rsidTr="00422D5B">
        <w:trPr>
          <w:trHeight w:val="53"/>
        </w:trPr>
        <w:tc>
          <w:tcPr>
            <w:tcW w:w="652" w:type="dxa"/>
            <w:vMerge/>
            <w:shd w:val="clear" w:color="auto" w:fill="auto"/>
            <w:noWrap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vMerge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  <w:r w:rsidRPr="006200E9">
              <w:rPr>
                <w:rFonts w:ascii="Times New Roman" w:hAnsi="Times New Roman" w:cs="Times New Roman"/>
              </w:rPr>
              <w:t>редакционно-издательские услуги</w:t>
            </w:r>
          </w:p>
        </w:tc>
        <w:tc>
          <w:tcPr>
            <w:tcW w:w="1193" w:type="dxa"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  <w:r w:rsidRPr="006200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37" w:type="dxa"/>
            <w:vMerge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D5B" w:rsidRPr="006200E9" w:rsidTr="00422D5B">
        <w:trPr>
          <w:trHeight w:val="105"/>
        </w:trPr>
        <w:tc>
          <w:tcPr>
            <w:tcW w:w="652" w:type="dxa"/>
            <w:vMerge/>
            <w:shd w:val="clear" w:color="auto" w:fill="auto"/>
            <w:noWrap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vMerge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  <w:r w:rsidRPr="006200E9">
              <w:rPr>
                <w:rFonts w:ascii="Times New Roman" w:hAnsi="Times New Roman" w:cs="Times New Roman"/>
              </w:rPr>
              <w:t>приобретение раздаточных материалов и др.</w:t>
            </w:r>
          </w:p>
        </w:tc>
        <w:tc>
          <w:tcPr>
            <w:tcW w:w="1193" w:type="dxa"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  <w:r w:rsidRPr="006200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37" w:type="dxa"/>
            <w:vMerge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D5B" w:rsidRPr="006200E9" w:rsidTr="00422D5B">
        <w:trPr>
          <w:trHeight w:val="114"/>
        </w:trPr>
        <w:tc>
          <w:tcPr>
            <w:tcW w:w="652" w:type="dxa"/>
            <w:vMerge/>
            <w:shd w:val="clear" w:color="auto" w:fill="auto"/>
            <w:noWrap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vMerge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  <w:r w:rsidRPr="006200E9">
              <w:rPr>
                <w:rFonts w:ascii="Times New Roman" w:hAnsi="Times New Roman" w:cs="Times New Roman"/>
              </w:rPr>
              <w:t>издание материалов проведенного мероприятия</w:t>
            </w:r>
          </w:p>
        </w:tc>
        <w:tc>
          <w:tcPr>
            <w:tcW w:w="1193" w:type="dxa"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  <w:r w:rsidRPr="006200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37" w:type="dxa"/>
            <w:vMerge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D5B" w:rsidRPr="006200E9" w:rsidTr="00422D5B">
        <w:trPr>
          <w:trHeight w:val="105"/>
        </w:trPr>
        <w:tc>
          <w:tcPr>
            <w:tcW w:w="652" w:type="dxa"/>
            <w:shd w:val="clear" w:color="auto" w:fill="auto"/>
            <w:noWrap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  <w:r w:rsidRPr="006200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06" w:type="dxa"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  <w:r w:rsidRPr="006200E9">
              <w:rPr>
                <w:rFonts w:ascii="Times New Roman" w:hAnsi="Times New Roman" w:cs="Times New Roman"/>
              </w:rPr>
              <w:t>расходы на приобретение оборудования для решения задач проекта</w:t>
            </w:r>
          </w:p>
        </w:tc>
        <w:tc>
          <w:tcPr>
            <w:tcW w:w="2241" w:type="dxa"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  <w:r w:rsidRPr="006200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93" w:type="dxa"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  <w:r w:rsidRPr="006200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37" w:type="dxa"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D5B" w:rsidRPr="006200E9" w:rsidTr="00422D5B">
        <w:trPr>
          <w:trHeight w:val="158"/>
        </w:trPr>
        <w:tc>
          <w:tcPr>
            <w:tcW w:w="652" w:type="dxa"/>
            <w:shd w:val="clear" w:color="auto" w:fill="auto"/>
            <w:noWrap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  <w:r w:rsidRPr="006200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06" w:type="dxa"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  <w:r w:rsidRPr="006200E9">
              <w:rPr>
                <w:rFonts w:ascii="Times New Roman" w:hAnsi="Times New Roman" w:cs="Times New Roman"/>
              </w:rPr>
              <w:t>расходы на приобретение материалов для решения задач проекта</w:t>
            </w:r>
          </w:p>
        </w:tc>
        <w:tc>
          <w:tcPr>
            <w:tcW w:w="2241" w:type="dxa"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  <w:r w:rsidRPr="006200E9">
              <w:rPr>
                <w:rFonts w:ascii="Times New Roman" w:hAnsi="Times New Roman" w:cs="Times New Roman"/>
              </w:rPr>
              <w:t>расходные материалы, реактивы, комплектующие для оборудования</w:t>
            </w:r>
          </w:p>
        </w:tc>
        <w:tc>
          <w:tcPr>
            <w:tcW w:w="1193" w:type="dxa"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  <w:r w:rsidRPr="006200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37" w:type="dxa"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D5B" w:rsidRPr="006200E9" w:rsidTr="00422D5B">
        <w:trPr>
          <w:trHeight w:val="330"/>
        </w:trPr>
        <w:tc>
          <w:tcPr>
            <w:tcW w:w="652" w:type="dxa"/>
            <w:shd w:val="clear" w:color="auto" w:fill="auto"/>
            <w:noWrap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  <w:r w:rsidRPr="006200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06" w:type="dxa"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  <w:r w:rsidRPr="006200E9">
              <w:rPr>
                <w:rFonts w:ascii="Times New Roman" w:hAnsi="Times New Roman" w:cs="Times New Roman"/>
              </w:rPr>
              <w:t xml:space="preserve">расходы на оплату прочих работ, выполняемых </w:t>
            </w:r>
            <w:r w:rsidRPr="006200E9">
              <w:rPr>
                <w:rFonts w:ascii="Times New Roman" w:hAnsi="Times New Roman" w:cs="Times New Roman"/>
              </w:rPr>
              <w:lastRenderedPageBreak/>
              <w:t>сторонними организациями</w:t>
            </w:r>
          </w:p>
        </w:tc>
        <w:tc>
          <w:tcPr>
            <w:tcW w:w="2241" w:type="dxa"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  <w:r w:rsidRPr="006200E9">
              <w:rPr>
                <w:rFonts w:ascii="Times New Roman" w:hAnsi="Times New Roman" w:cs="Times New Roman"/>
              </w:rPr>
              <w:lastRenderedPageBreak/>
              <w:t xml:space="preserve">аналитические работы, проведение </w:t>
            </w:r>
            <w:r w:rsidRPr="006200E9">
              <w:rPr>
                <w:rFonts w:ascii="Times New Roman" w:hAnsi="Times New Roman" w:cs="Times New Roman"/>
              </w:rPr>
              <w:lastRenderedPageBreak/>
              <w:t>экспертизы и т.д.</w:t>
            </w:r>
          </w:p>
        </w:tc>
        <w:tc>
          <w:tcPr>
            <w:tcW w:w="1193" w:type="dxa"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  <w:r w:rsidRPr="006200E9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737" w:type="dxa"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D5B" w:rsidRPr="006200E9" w:rsidTr="00422D5B">
        <w:trPr>
          <w:trHeight w:val="107"/>
        </w:trPr>
        <w:tc>
          <w:tcPr>
            <w:tcW w:w="652" w:type="dxa"/>
            <w:vMerge w:val="restart"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  <w:r w:rsidRPr="006200E9">
              <w:rPr>
                <w:rFonts w:ascii="Times New Roman" w:hAnsi="Times New Roman" w:cs="Times New Roman"/>
              </w:rPr>
              <w:lastRenderedPageBreak/>
              <w:t>9</w:t>
            </w:r>
          </w:p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  <w:r w:rsidRPr="006200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06" w:type="dxa"/>
            <w:vMerge w:val="restart"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  <w:r w:rsidRPr="006200E9">
              <w:rPr>
                <w:rFonts w:ascii="Times New Roman" w:hAnsi="Times New Roman" w:cs="Times New Roman"/>
              </w:rPr>
              <w:t>прочие расходы, непосредственно связанные с решением задач проекта</w:t>
            </w:r>
          </w:p>
        </w:tc>
        <w:tc>
          <w:tcPr>
            <w:tcW w:w="2241" w:type="dxa"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  <w:r w:rsidRPr="006200E9">
              <w:rPr>
                <w:rFonts w:ascii="Times New Roman" w:hAnsi="Times New Roman" w:cs="Times New Roman"/>
              </w:rPr>
              <w:t xml:space="preserve">приобретение компьютерной и </w:t>
            </w:r>
            <w:proofErr w:type="spellStart"/>
            <w:r w:rsidRPr="006200E9">
              <w:rPr>
                <w:rFonts w:ascii="Times New Roman" w:hAnsi="Times New Roman" w:cs="Times New Roman"/>
              </w:rPr>
              <w:t>орг</w:t>
            </w:r>
            <w:proofErr w:type="gramStart"/>
            <w:r w:rsidRPr="006200E9">
              <w:rPr>
                <w:rFonts w:ascii="Times New Roman" w:hAnsi="Times New Roman" w:cs="Times New Roman"/>
              </w:rPr>
              <w:t>.т</w:t>
            </w:r>
            <w:proofErr w:type="gramEnd"/>
            <w:r w:rsidRPr="006200E9">
              <w:rPr>
                <w:rFonts w:ascii="Times New Roman" w:hAnsi="Times New Roman" w:cs="Times New Roman"/>
              </w:rPr>
              <w:t>ехники</w:t>
            </w:r>
            <w:proofErr w:type="spellEnd"/>
          </w:p>
        </w:tc>
        <w:tc>
          <w:tcPr>
            <w:tcW w:w="1193" w:type="dxa"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  <w:r w:rsidRPr="006200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37" w:type="dxa"/>
            <w:vMerge w:val="restart"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D5B" w:rsidRPr="006200E9" w:rsidTr="00422D5B">
        <w:trPr>
          <w:trHeight w:val="158"/>
        </w:trPr>
        <w:tc>
          <w:tcPr>
            <w:tcW w:w="652" w:type="dxa"/>
            <w:vMerge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vMerge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  <w:r w:rsidRPr="006200E9">
              <w:rPr>
                <w:rFonts w:ascii="Times New Roman" w:hAnsi="Times New Roman" w:cs="Times New Roman"/>
              </w:rPr>
              <w:t xml:space="preserve">приобретение бумаги, канцелярских товаров, комплектующих для </w:t>
            </w:r>
            <w:proofErr w:type="spellStart"/>
            <w:r w:rsidRPr="006200E9">
              <w:rPr>
                <w:rFonts w:ascii="Times New Roman" w:hAnsi="Times New Roman" w:cs="Times New Roman"/>
              </w:rPr>
              <w:t>орг</w:t>
            </w:r>
            <w:proofErr w:type="gramStart"/>
            <w:r w:rsidRPr="006200E9">
              <w:rPr>
                <w:rFonts w:ascii="Times New Roman" w:hAnsi="Times New Roman" w:cs="Times New Roman"/>
              </w:rPr>
              <w:t>.т</w:t>
            </w:r>
            <w:proofErr w:type="gramEnd"/>
            <w:r w:rsidRPr="006200E9">
              <w:rPr>
                <w:rFonts w:ascii="Times New Roman" w:hAnsi="Times New Roman" w:cs="Times New Roman"/>
              </w:rPr>
              <w:t>ехники</w:t>
            </w:r>
            <w:proofErr w:type="spellEnd"/>
          </w:p>
        </w:tc>
        <w:tc>
          <w:tcPr>
            <w:tcW w:w="1193" w:type="dxa"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  <w:r w:rsidRPr="006200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37" w:type="dxa"/>
            <w:vMerge/>
            <w:shd w:val="clear" w:color="auto" w:fill="auto"/>
            <w:hideMark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D5B" w:rsidRPr="006200E9" w:rsidTr="00422D5B">
        <w:trPr>
          <w:trHeight w:val="53"/>
        </w:trPr>
        <w:tc>
          <w:tcPr>
            <w:tcW w:w="652" w:type="dxa"/>
            <w:shd w:val="clear" w:color="auto" w:fill="auto"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6" w:type="dxa"/>
            <w:shd w:val="clear" w:color="auto" w:fill="auto"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1" w:type="dxa"/>
            <w:shd w:val="clear" w:color="auto" w:fill="auto"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00E9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93" w:type="dxa"/>
            <w:shd w:val="clear" w:color="auto" w:fill="auto"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00E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37" w:type="dxa"/>
            <w:shd w:val="clear" w:color="auto" w:fill="auto"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00E9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422D5B" w:rsidRPr="006200E9" w:rsidTr="00422D5B">
        <w:trPr>
          <w:trHeight w:val="53"/>
        </w:trPr>
        <w:tc>
          <w:tcPr>
            <w:tcW w:w="652" w:type="dxa"/>
            <w:shd w:val="clear" w:color="auto" w:fill="auto"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00E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206" w:type="dxa"/>
            <w:shd w:val="clear" w:color="auto" w:fill="auto"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00E9">
              <w:rPr>
                <w:rFonts w:ascii="Times New Roman" w:hAnsi="Times New Roman" w:cs="Times New Roman"/>
                <w:bCs/>
              </w:rPr>
              <w:t>централизованный фонд</w:t>
            </w:r>
          </w:p>
        </w:tc>
        <w:tc>
          <w:tcPr>
            <w:tcW w:w="2241" w:type="dxa"/>
            <w:shd w:val="clear" w:color="auto" w:fill="auto"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3" w:type="dxa"/>
            <w:shd w:val="clear" w:color="auto" w:fill="auto"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7" w:type="dxa"/>
            <w:shd w:val="clear" w:color="auto" w:fill="auto"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22D5B" w:rsidRPr="006200E9" w:rsidTr="00422D5B">
        <w:trPr>
          <w:trHeight w:val="53"/>
        </w:trPr>
        <w:tc>
          <w:tcPr>
            <w:tcW w:w="652" w:type="dxa"/>
            <w:shd w:val="clear" w:color="auto" w:fill="auto"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6" w:type="dxa"/>
            <w:shd w:val="clear" w:color="auto" w:fill="auto"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1" w:type="dxa"/>
            <w:shd w:val="clear" w:color="auto" w:fill="auto"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00E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93" w:type="dxa"/>
            <w:shd w:val="clear" w:color="auto" w:fill="auto"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00E9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37" w:type="dxa"/>
            <w:shd w:val="clear" w:color="auto" w:fill="auto"/>
          </w:tcPr>
          <w:p w:rsidR="00422D5B" w:rsidRPr="006200E9" w:rsidRDefault="00422D5B" w:rsidP="006200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200E9"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:rsidR="00013B31" w:rsidRPr="00363437" w:rsidRDefault="00013B31" w:rsidP="002A4DF2">
      <w:pPr>
        <w:spacing w:after="0" w:line="240" w:lineRule="auto"/>
        <w:rPr>
          <w:rFonts w:ascii="Times New Roman" w:hAnsi="Times New Roman" w:cs="Times New Roman"/>
        </w:rPr>
      </w:pPr>
    </w:p>
    <w:p w:rsidR="00886F13" w:rsidRPr="00363437" w:rsidRDefault="00886F13" w:rsidP="002A4DF2">
      <w:pPr>
        <w:spacing w:after="0" w:line="240" w:lineRule="auto"/>
        <w:rPr>
          <w:rFonts w:ascii="Times New Roman" w:hAnsi="Times New Roman" w:cs="Times New Roman"/>
        </w:rPr>
      </w:pPr>
    </w:p>
    <w:p w:rsidR="00CF4369" w:rsidRPr="00363437" w:rsidRDefault="00CF4369" w:rsidP="00CF43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3437">
        <w:rPr>
          <w:rFonts w:ascii="Times New Roman" w:eastAsia="Times New Roman" w:hAnsi="Times New Roman" w:cs="Times New Roman"/>
          <w:lang w:eastAsia="ru-RU"/>
        </w:rPr>
        <w:t>Руководитель проекта</w:t>
      </w:r>
      <w:r w:rsidRPr="00363437">
        <w:rPr>
          <w:rFonts w:ascii="Times New Roman" w:eastAsia="Times New Roman" w:hAnsi="Times New Roman" w:cs="Times New Roman"/>
          <w:lang w:eastAsia="ru-RU"/>
        </w:rPr>
        <w:tab/>
      </w:r>
      <w:r w:rsidR="00EF55FC" w:rsidRPr="00363437">
        <w:rPr>
          <w:rFonts w:ascii="Times New Roman" w:eastAsia="Times New Roman" w:hAnsi="Times New Roman" w:cs="Times New Roman"/>
          <w:lang w:eastAsia="ru-RU"/>
        </w:rPr>
        <w:tab/>
      </w:r>
      <w:r w:rsidRPr="00363437">
        <w:rPr>
          <w:rFonts w:ascii="Times New Roman" w:eastAsia="Times New Roman" w:hAnsi="Times New Roman" w:cs="Times New Roman"/>
          <w:lang w:eastAsia="ru-RU"/>
        </w:rPr>
        <w:t>___________________</w:t>
      </w:r>
      <w:r w:rsidRPr="00363437">
        <w:rPr>
          <w:rFonts w:ascii="Times New Roman" w:eastAsia="Times New Roman" w:hAnsi="Times New Roman" w:cs="Times New Roman"/>
          <w:lang w:eastAsia="ru-RU"/>
        </w:rPr>
        <w:tab/>
        <w:t>ФИО</w:t>
      </w:r>
    </w:p>
    <w:p w:rsidR="00013B31" w:rsidRPr="00363437" w:rsidRDefault="00013B31" w:rsidP="002A4DF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013B31" w:rsidRPr="00363437" w:rsidSect="0036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1AF3"/>
    <w:multiLevelType w:val="hybridMultilevel"/>
    <w:tmpl w:val="72F4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0D1A82"/>
    <w:multiLevelType w:val="hybridMultilevel"/>
    <w:tmpl w:val="6624F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9F6AE3"/>
    <w:multiLevelType w:val="hybridMultilevel"/>
    <w:tmpl w:val="4684B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1096"/>
    <w:rsid w:val="00013B31"/>
    <w:rsid w:val="000E0B0C"/>
    <w:rsid w:val="000F5EE4"/>
    <w:rsid w:val="0010671D"/>
    <w:rsid w:val="00151C20"/>
    <w:rsid w:val="0016649F"/>
    <w:rsid w:val="00184625"/>
    <w:rsid w:val="002222CB"/>
    <w:rsid w:val="002A4DF2"/>
    <w:rsid w:val="002A622D"/>
    <w:rsid w:val="002B0B92"/>
    <w:rsid w:val="00363437"/>
    <w:rsid w:val="00374ED8"/>
    <w:rsid w:val="00422D5B"/>
    <w:rsid w:val="00427524"/>
    <w:rsid w:val="00442D32"/>
    <w:rsid w:val="00482292"/>
    <w:rsid w:val="00571F35"/>
    <w:rsid w:val="0058091E"/>
    <w:rsid w:val="006107D6"/>
    <w:rsid w:val="006200E9"/>
    <w:rsid w:val="00637BBA"/>
    <w:rsid w:val="0065733B"/>
    <w:rsid w:val="006D418B"/>
    <w:rsid w:val="006E645D"/>
    <w:rsid w:val="007F43DF"/>
    <w:rsid w:val="00882FAC"/>
    <w:rsid w:val="00886F13"/>
    <w:rsid w:val="008F0D23"/>
    <w:rsid w:val="00957D04"/>
    <w:rsid w:val="00991167"/>
    <w:rsid w:val="0099309B"/>
    <w:rsid w:val="009B10F3"/>
    <w:rsid w:val="009F5F8A"/>
    <w:rsid w:val="00A174A4"/>
    <w:rsid w:val="00A22ECB"/>
    <w:rsid w:val="00B006FF"/>
    <w:rsid w:val="00B81096"/>
    <w:rsid w:val="00BF3C56"/>
    <w:rsid w:val="00C7151F"/>
    <w:rsid w:val="00CF4369"/>
    <w:rsid w:val="00E326DB"/>
    <w:rsid w:val="00EF3377"/>
    <w:rsid w:val="00EF55FC"/>
    <w:rsid w:val="00F12A7A"/>
    <w:rsid w:val="00FC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2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622D"/>
    <w:pPr>
      <w:ind w:left="720"/>
    </w:pPr>
  </w:style>
  <w:style w:type="table" w:styleId="a5">
    <w:name w:val="Table Grid"/>
    <w:basedOn w:val="a1"/>
    <w:locked/>
    <w:rsid w:val="002B0B9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2B0B92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УИ</cp:lastModifiedBy>
  <cp:revision>28</cp:revision>
  <cp:lastPrinted>2018-12-21T02:23:00Z</cp:lastPrinted>
  <dcterms:created xsi:type="dcterms:W3CDTF">2014-10-20T05:40:00Z</dcterms:created>
  <dcterms:modified xsi:type="dcterms:W3CDTF">2021-12-08T14:07:00Z</dcterms:modified>
</cp:coreProperties>
</file>